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附件1：</w:t>
      </w:r>
    </w:p>
    <w:p>
      <w:pPr>
        <w:jc w:val="center"/>
        <w:rPr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湖南省环境治理行业协会</w:t>
      </w:r>
      <w:r>
        <w:rPr>
          <w:rFonts w:hint="eastAsia"/>
          <w:b/>
          <w:sz w:val="30"/>
          <w:szCs w:val="30"/>
        </w:rPr>
        <w:t>2022年</w:t>
      </w:r>
      <w:r>
        <w:rPr>
          <w:rFonts w:hint="eastAsia"/>
          <w:b/>
          <w:bCs/>
          <w:sz w:val="30"/>
          <w:szCs w:val="30"/>
        </w:rPr>
        <w:t>推荐产品</w:t>
      </w:r>
      <w:r>
        <w:rPr>
          <w:rFonts w:hint="eastAsia"/>
          <w:b/>
          <w:sz w:val="30"/>
          <w:szCs w:val="30"/>
        </w:rPr>
        <w:t>（第四期）申报表</w:t>
      </w:r>
      <w:bookmarkEnd w:id="0"/>
    </w:p>
    <w:tbl>
      <w:tblPr>
        <w:tblStyle w:val="7"/>
        <w:tblW w:w="5490" w:type="pct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406"/>
        <w:gridCol w:w="2146"/>
        <w:gridCol w:w="1274"/>
        <w:gridCol w:w="25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90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联系人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682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 名</w:t>
            </w:r>
          </w:p>
        </w:tc>
        <w:tc>
          <w:tcPr>
            <w:tcW w:w="136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 话</w:t>
            </w:r>
          </w:p>
        </w:tc>
        <w:tc>
          <w:tcPr>
            <w:tcW w:w="1364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2"/>
              </w:rPr>
              <w:t>E-MAIL</w:t>
            </w:r>
          </w:p>
        </w:tc>
        <w:tc>
          <w:tcPr>
            <w:tcW w:w="136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手 机</w:t>
            </w:r>
          </w:p>
        </w:tc>
        <w:tc>
          <w:tcPr>
            <w:tcW w:w="1364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会员类别</w:t>
            </w:r>
          </w:p>
        </w:tc>
        <w:tc>
          <w:tcPr>
            <w:tcW w:w="4091" w:type="pct"/>
            <w:gridSpan w:val="5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35" o:spid="_x0000_s1035" o:spt="1" style="position:absolute;left:0pt;margin-left:11.8pt;margin-top:4.2pt;height:7.35pt;width:7.55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38" o:spid="_x0000_s1038" o:spt="1" style="position:absolute;left:0pt;margin-left:228.4pt;margin-top:4.3pt;height:7.35pt;width:7.5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37" o:spid="_x0000_s1037" o:spt="1" style="position:absolute;left:0pt;margin-left:168.45pt;margin-top:4.45pt;height:7.35pt;width:7.55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36" o:spid="_x0000_s1036" o:spt="1" style="position:absolute;left:0pt;margin-left:83.3pt;margin-top:4.15pt;height:7.35pt;width:7.5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 w:val="24"/>
                <w:szCs w:val="24"/>
              </w:rPr>
              <w:t xml:space="preserve">    副会长      常务理事      理事      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产品类别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123" o:spid="_x0000_s1123" o:spt="1" style="position:absolute;left:0pt;margin-left:168.45pt;margin-top:56.55pt;height:7.35pt;width:7.55pt;z-index:2516858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55" o:spid="_x0000_s1055" o:spt="1" style="position:absolute;left:0pt;margin-left:257.8pt;margin-top:8.2pt;height:7.35pt;width:7.55pt;z-index:2516654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58" o:spid="_x0000_s1058" o:spt="1" style="position:absolute;left:0pt;margin-left:168.45pt;margin-top:31.9pt;height:7.35pt;width:7.55pt;z-index:2516684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57" o:spid="_x0000_s1057" o:spt="1" style="position:absolute;left:0pt;margin-left:79.95pt;margin-top:31.9pt;height:7.35pt;width:7.55pt;z-index:2516674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56" o:spid="_x0000_s1056" o:spt="1" style="position:absolute;left:0pt;margin-left:0.4pt;margin-top:31.9pt;height:7.35pt;width:7.55pt;z-index:2516664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45" o:spid="_x0000_s1045" o:spt="1" style="position:absolute;left:0pt;margin-left:168.45pt;margin-top:8.2pt;height:7.35pt;width:7.55pt;z-index:2516643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44" o:spid="_x0000_s1044" o:spt="1" style="position:absolute;left:0pt;margin-left:79.95pt;margin-top:8.2pt;height:7.35pt;width:7.55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43" o:spid="_x0000_s1043" o:spt="1" style="position:absolute;left:0pt;margin-left:0.4pt;margin-top:8.2pt;height:7.35pt;width:7.55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 w:val="24"/>
                <w:szCs w:val="24"/>
              </w:rPr>
              <w:t xml:space="preserve">  水污染治理   大气污染治理   土壤污染治理   固体废物处理处置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59" o:spid="_x0000_s1059" o:spt="1" style="position:absolute;left:0pt;margin-left:257.8pt;margin-top:8.5pt;height:7.35pt;width:7.55pt;z-index:2516695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 w:val="24"/>
                <w:szCs w:val="24"/>
              </w:rPr>
              <w:t xml:space="preserve">  噪声与振动   在线监控       河道治理       低碳节能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108" o:spid="_x0000_s1108" o:spt="1" style="position:absolute;left:0pt;margin-left:0.4pt;margin-top:9.75pt;height:7.35pt;width:7.55pt;z-index:2516746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 w:val="24"/>
                <w:szCs w:val="24"/>
              </w:rPr>
              <w:t xml:space="preserve">  室内环境净化治理            其他环境治理产品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产品简介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（限50字内）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（限50字内）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0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产品报价</w:t>
            </w:r>
          </w:p>
        </w:tc>
        <w:tc>
          <w:tcPr>
            <w:tcW w:w="899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市场价</w:t>
            </w:r>
          </w:p>
        </w:tc>
        <w:tc>
          <w:tcPr>
            <w:tcW w:w="3192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会员价</w:t>
            </w:r>
          </w:p>
        </w:tc>
        <w:tc>
          <w:tcPr>
            <w:tcW w:w="3192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产品图片</w:t>
            </w:r>
          </w:p>
        </w:tc>
        <w:tc>
          <w:tcPr>
            <w:tcW w:w="4091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照片1-2张，画面清晰，JPEG格式，文件大小1M以上。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推荐理由</w:t>
            </w:r>
          </w:p>
        </w:tc>
        <w:tc>
          <w:tcPr>
            <w:tcW w:w="4091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0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</w:rPr>
              <w:t>（签字盖章）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0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</w:t>
            </w:r>
          </w:p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             （签字盖章）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备注：1、请将Word版的申报表或产品图片发送至协会邮箱：</w:t>
      </w:r>
      <w:r>
        <w:rPr>
          <w:rFonts w:ascii="楷体" w:hAnsi="楷体" w:eastAsia="楷体"/>
          <w:szCs w:val="21"/>
        </w:rPr>
        <w:t>3468922140</w:t>
      </w:r>
      <w:r>
        <w:rPr>
          <w:rFonts w:hint="eastAsia" w:ascii="楷体" w:hAnsi="楷体" w:eastAsia="楷体"/>
          <w:szCs w:val="21"/>
        </w:rPr>
        <w:t>@qq.com；</w:t>
      </w:r>
    </w:p>
    <w:p>
      <w:pPr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     纸质版一式一份寄送至长沙市雨花区湘府东路二段</w:t>
      </w:r>
      <w:r>
        <w:rPr>
          <w:rFonts w:ascii="楷体" w:hAnsi="楷体" w:eastAsia="楷体"/>
          <w:szCs w:val="21"/>
        </w:rPr>
        <w:t>200</w:t>
      </w:r>
      <w:r>
        <w:rPr>
          <w:rFonts w:hint="eastAsia" w:ascii="楷体" w:hAnsi="楷体" w:eastAsia="楷体"/>
          <w:szCs w:val="21"/>
        </w:rPr>
        <w:t>号华坤时代</w:t>
      </w:r>
      <w:r>
        <w:rPr>
          <w:rFonts w:ascii="楷体" w:hAnsi="楷体" w:eastAsia="楷体"/>
          <w:szCs w:val="21"/>
        </w:rPr>
        <w:t>1623</w:t>
      </w:r>
      <w:r>
        <w:rPr>
          <w:rFonts w:hint="eastAsia" w:ascii="楷体" w:hAnsi="楷体" w:eastAsia="楷体"/>
          <w:szCs w:val="21"/>
        </w:rPr>
        <w:t>；</w:t>
      </w:r>
    </w:p>
    <w:p>
      <w:pPr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  2、联系方式：邓楠，18973192945（微信同号）；</w:t>
      </w:r>
    </w:p>
    <w:p>
      <w:pPr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  3、每个单位仅限申报产品和技术各1项。</w:t>
      </w:r>
    </w:p>
    <w:p>
      <w:pPr>
        <w:jc w:val="left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附件2：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>湖南省环境治理行业协会</w:t>
      </w:r>
      <w:r>
        <w:rPr>
          <w:rFonts w:hint="eastAsia"/>
          <w:b/>
          <w:sz w:val="30"/>
          <w:szCs w:val="30"/>
        </w:rPr>
        <w:t>2022年</w:t>
      </w:r>
      <w:r>
        <w:rPr>
          <w:rFonts w:hint="eastAsia"/>
          <w:b/>
          <w:bCs/>
          <w:sz w:val="30"/>
          <w:szCs w:val="30"/>
        </w:rPr>
        <w:t>推荐</w:t>
      </w:r>
      <w:r>
        <w:rPr>
          <w:b/>
          <w:bCs/>
          <w:sz w:val="30"/>
          <w:szCs w:val="30"/>
        </w:rPr>
        <w:t>技术</w:t>
      </w:r>
      <w:r>
        <w:rPr>
          <w:rFonts w:hint="eastAsia"/>
          <w:b/>
          <w:sz w:val="30"/>
          <w:szCs w:val="30"/>
        </w:rPr>
        <w:t>（第四期）申报表</w:t>
      </w:r>
    </w:p>
    <w:tbl>
      <w:tblPr>
        <w:tblStyle w:val="7"/>
        <w:tblW w:w="5490" w:type="pct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406"/>
        <w:gridCol w:w="2146"/>
        <w:gridCol w:w="1274"/>
        <w:gridCol w:w="25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90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联系人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682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 名</w:t>
            </w:r>
          </w:p>
        </w:tc>
        <w:tc>
          <w:tcPr>
            <w:tcW w:w="136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 话</w:t>
            </w:r>
          </w:p>
        </w:tc>
        <w:tc>
          <w:tcPr>
            <w:tcW w:w="1364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2"/>
              </w:rPr>
              <w:t>E-MAIL</w:t>
            </w:r>
          </w:p>
        </w:tc>
        <w:tc>
          <w:tcPr>
            <w:tcW w:w="136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手 机</w:t>
            </w:r>
          </w:p>
        </w:tc>
        <w:tc>
          <w:tcPr>
            <w:tcW w:w="1364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会员类别</w:t>
            </w:r>
          </w:p>
        </w:tc>
        <w:tc>
          <w:tcPr>
            <w:tcW w:w="4091" w:type="pct"/>
            <w:gridSpan w:val="5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99" o:spid="_x0000_s1099" o:spt="1" style="position:absolute;left:0pt;margin-left:11.8pt;margin-top:4.2pt;height:7.35pt;width:7.55pt;z-index:2516736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97" o:spid="_x0000_s1097" o:spt="1" style="position:absolute;left:0pt;margin-left:228.4pt;margin-top:4.3pt;height:7.35pt;width:7.55pt;z-index:2516715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98" o:spid="_x0000_s1098" o:spt="1" style="position:absolute;left:0pt;margin-left:168.45pt;margin-top:4.45pt;height:7.35pt;width:7.55pt;z-index:2516725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96" o:spid="_x0000_s1096" o:spt="1" style="position:absolute;left:0pt;margin-left:83.3pt;margin-top:4.15pt;height:7.35pt;width:7.55pt;z-index:2516705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 w:val="24"/>
                <w:szCs w:val="24"/>
              </w:rPr>
              <w:t xml:space="preserve">    副会长      常务理事      理事      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技术类别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121" o:spid="_x0000_s1121" o:spt="1" style="position:absolute;left:0pt;margin-left:168.45pt;margin-top:56.55pt;height:7.35pt;width:7.55pt;z-index:2516848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113" o:spid="_x0000_s1113" o:spt="1" style="position:absolute;left:0pt;margin-left:257.8pt;margin-top:8.2pt;height:7.35pt;width:7.55pt;z-index:25167872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116" o:spid="_x0000_s1116" o:spt="1" style="position:absolute;left:0pt;margin-left:168.45pt;margin-top:31.9pt;height:7.35pt;width:7.55pt;z-index:2516817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115" o:spid="_x0000_s1115" o:spt="1" style="position:absolute;left:0pt;margin-left:79.95pt;margin-top:31.9pt;height:7.35pt;width:7.55pt;z-index:2516807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114" o:spid="_x0000_s1114" o:spt="1" style="position:absolute;left:0pt;margin-left:0.4pt;margin-top:31.9pt;height:7.35pt;width:7.55pt;z-index:25167974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112" o:spid="_x0000_s1112" o:spt="1" style="position:absolute;left:0pt;margin-left:168.45pt;margin-top:8.2pt;height:7.35pt;width:7.55pt;z-index:25167769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111" o:spid="_x0000_s1111" o:spt="1" style="position:absolute;left:0pt;margin-left:79.95pt;margin-top:8.2pt;height:7.35pt;width:7.55pt;z-index:25167667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110" o:spid="_x0000_s1110" o:spt="1" style="position:absolute;left:0pt;margin-left:0.4pt;margin-top:8.2pt;height:7.35pt;width:7.55pt;z-index:25167564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 w:val="24"/>
                <w:szCs w:val="24"/>
              </w:rPr>
              <w:t xml:space="preserve">  水污染治理   大气污染治理   土壤污染治理   固体废物处理处置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117" o:spid="_x0000_s1117" o:spt="1" style="position:absolute;left:0pt;margin-left:257.8pt;margin-top:8.5pt;height:7.35pt;width:7.55pt;z-index:25168281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 w:val="24"/>
                <w:szCs w:val="24"/>
              </w:rPr>
              <w:t xml:space="preserve">  噪声与振动   在线监控       河道治理       低碳节能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118" o:spid="_x0000_s1118" o:spt="1" style="position:absolute;left:0pt;margin-left:0.4pt;margin-top:9.75pt;height:7.35pt;width:7.55pt;z-index:2516838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 w:val="24"/>
                <w:szCs w:val="24"/>
              </w:rPr>
              <w:t xml:space="preserve">  室内环境净化治理            其他环境治理产品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技术名称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技术简介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（限50字内）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（限50字内）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0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技术报价</w:t>
            </w:r>
          </w:p>
        </w:tc>
        <w:tc>
          <w:tcPr>
            <w:tcW w:w="899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市场价</w:t>
            </w:r>
          </w:p>
        </w:tc>
        <w:tc>
          <w:tcPr>
            <w:tcW w:w="3192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会员价</w:t>
            </w:r>
          </w:p>
        </w:tc>
        <w:tc>
          <w:tcPr>
            <w:tcW w:w="3192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技术图片</w:t>
            </w:r>
          </w:p>
        </w:tc>
        <w:tc>
          <w:tcPr>
            <w:tcW w:w="4091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照片1-2张，画面清晰，JPEG格式，文件大小1M以上。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推荐理由</w:t>
            </w:r>
          </w:p>
        </w:tc>
        <w:tc>
          <w:tcPr>
            <w:tcW w:w="4091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0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</w:rPr>
              <w:t>（签字盖章）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90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</w:t>
            </w:r>
          </w:p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</w:tc>
        <w:tc>
          <w:tcPr>
            <w:tcW w:w="4091" w:type="pct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             （签字盖章）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备注：1、请将Word版的申报表或技术图片发送至协会邮箱：</w:t>
      </w:r>
      <w:r>
        <w:rPr>
          <w:rFonts w:ascii="楷体" w:hAnsi="楷体" w:eastAsia="楷体"/>
          <w:szCs w:val="21"/>
        </w:rPr>
        <w:t>3468922140</w:t>
      </w:r>
      <w:r>
        <w:rPr>
          <w:rFonts w:hint="eastAsia" w:ascii="楷体" w:hAnsi="楷体" w:eastAsia="楷体"/>
          <w:szCs w:val="21"/>
        </w:rPr>
        <w:t>@qq.com；</w:t>
      </w:r>
    </w:p>
    <w:p>
      <w:pPr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     纸质版一式一份寄送至长沙市雨花区湘府东路二段</w:t>
      </w:r>
      <w:r>
        <w:rPr>
          <w:rFonts w:ascii="楷体" w:hAnsi="楷体" w:eastAsia="楷体"/>
          <w:szCs w:val="21"/>
        </w:rPr>
        <w:t>200</w:t>
      </w:r>
      <w:r>
        <w:rPr>
          <w:rFonts w:hint="eastAsia" w:ascii="楷体" w:hAnsi="楷体" w:eastAsia="楷体"/>
          <w:szCs w:val="21"/>
        </w:rPr>
        <w:t>号华坤时代</w:t>
      </w:r>
      <w:r>
        <w:rPr>
          <w:rFonts w:ascii="楷体" w:hAnsi="楷体" w:eastAsia="楷体"/>
          <w:szCs w:val="21"/>
        </w:rPr>
        <w:t>1623</w:t>
      </w:r>
      <w:r>
        <w:rPr>
          <w:rFonts w:hint="eastAsia" w:ascii="楷体" w:hAnsi="楷体" w:eastAsia="楷体"/>
          <w:szCs w:val="21"/>
        </w:rPr>
        <w:t>；</w:t>
      </w:r>
    </w:p>
    <w:p>
      <w:pPr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  2、联系方式：邓楠，18973192945（微信同号）；</w:t>
      </w:r>
    </w:p>
    <w:p>
      <w:pPr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  3、每个单位仅限申报产品和技术各1项。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VkZGZjOTAxN2M2NDY4NjBhNzBkYWIxMjY5YWJkMzMifQ=="/>
  </w:docVars>
  <w:rsids>
    <w:rsidRoot w:val="0018293A"/>
    <w:rsid w:val="0000121A"/>
    <w:rsid w:val="000041B8"/>
    <w:rsid w:val="00013C1C"/>
    <w:rsid w:val="00023C54"/>
    <w:rsid w:val="00046A6E"/>
    <w:rsid w:val="00051992"/>
    <w:rsid w:val="00082ACD"/>
    <w:rsid w:val="000A2FEE"/>
    <w:rsid w:val="00115959"/>
    <w:rsid w:val="00125EA9"/>
    <w:rsid w:val="00141316"/>
    <w:rsid w:val="00164616"/>
    <w:rsid w:val="0018293A"/>
    <w:rsid w:val="00190DFB"/>
    <w:rsid w:val="00197C25"/>
    <w:rsid w:val="001A287C"/>
    <w:rsid w:val="001A30F4"/>
    <w:rsid w:val="001C1F74"/>
    <w:rsid w:val="00220E5C"/>
    <w:rsid w:val="0023374B"/>
    <w:rsid w:val="00257B95"/>
    <w:rsid w:val="0026064D"/>
    <w:rsid w:val="002717C0"/>
    <w:rsid w:val="00285C90"/>
    <w:rsid w:val="00296F6F"/>
    <w:rsid w:val="002A2D58"/>
    <w:rsid w:val="002B2654"/>
    <w:rsid w:val="002B3DB6"/>
    <w:rsid w:val="002C1319"/>
    <w:rsid w:val="002C5D41"/>
    <w:rsid w:val="002E37B0"/>
    <w:rsid w:val="002E54DC"/>
    <w:rsid w:val="002F0D5A"/>
    <w:rsid w:val="002F20E5"/>
    <w:rsid w:val="002F5906"/>
    <w:rsid w:val="00316745"/>
    <w:rsid w:val="00333175"/>
    <w:rsid w:val="0033364F"/>
    <w:rsid w:val="0034629E"/>
    <w:rsid w:val="00347B0B"/>
    <w:rsid w:val="00376638"/>
    <w:rsid w:val="0038606E"/>
    <w:rsid w:val="0042037A"/>
    <w:rsid w:val="00432B42"/>
    <w:rsid w:val="00437056"/>
    <w:rsid w:val="004A021B"/>
    <w:rsid w:val="004B21F2"/>
    <w:rsid w:val="004B23E3"/>
    <w:rsid w:val="004D4796"/>
    <w:rsid w:val="004E4ED4"/>
    <w:rsid w:val="005061B8"/>
    <w:rsid w:val="0052331F"/>
    <w:rsid w:val="00567339"/>
    <w:rsid w:val="005778F3"/>
    <w:rsid w:val="005800E8"/>
    <w:rsid w:val="005B03AC"/>
    <w:rsid w:val="005C6CF6"/>
    <w:rsid w:val="005E1944"/>
    <w:rsid w:val="005E2C80"/>
    <w:rsid w:val="00610382"/>
    <w:rsid w:val="006340F2"/>
    <w:rsid w:val="00641CAA"/>
    <w:rsid w:val="0067536D"/>
    <w:rsid w:val="006A2103"/>
    <w:rsid w:val="006A237D"/>
    <w:rsid w:val="006F1CE3"/>
    <w:rsid w:val="006F25C7"/>
    <w:rsid w:val="00721827"/>
    <w:rsid w:val="007844F3"/>
    <w:rsid w:val="00796FE5"/>
    <w:rsid w:val="007C0B2C"/>
    <w:rsid w:val="007C79B1"/>
    <w:rsid w:val="007F2C63"/>
    <w:rsid w:val="00805ADA"/>
    <w:rsid w:val="00827BF8"/>
    <w:rsid w:val="00854112"/>
    <w:rsid w:val="00861CD3"/>
    <w:rsid w:val="0086373C"/>
    <w:rsid w:val="00887668"/>
    <w:rsid w:val="008A44BB"/>
    <w:rsid w:val="008C5E2B"/>
    <w:rsid w:val="008F3E61"/>
    <w:rsid w:val="00904999"/>
    <w:rsid w:val="00904E17"/>
    <w:rsid w:val="00913CE0"/>
    <w:rsid w:val="009328B8"/>
    <w:rsid w:val="00943C59"/>
    <w:rsid w:val="00994305"/>
    <w:rsid w:val="009C60B2"/>
    <w:rsid w:val="009D0011"/>
    <w:rsid w:val="009E571E"/>
    <w:rsid w:val="009F2E11"/>
    <w:rsid w:val="00A04109"/>
    <w:rsid w:val="00A40C36"/>
    <w:rsid w:val="00A46D39"/>
    <w:rsid w:val="00A65ADA"/>
    <w:rsid w:val="00A723B4"/>
    <w:rsid w:val="00A90CF5"/>
    <w:rsid w:val="00A94411"/>
    <w:rsid w:val="00AA1574"/>
    <w:rsid w:val="00AD2DD4"/>
    <w:rsid w:val="00AD683B"/>
    <w:rsid w:val="00AE3C6D"/>
    <w:rsid w:val="00B03C55"/>
    <w:rsid w:val="00B41146"/>
    <w:rsid w:val="00B779BD"/>
    <w:rsid w:val="00B811CF"/>
    <w:rsid w:val="00B82793"/>
    <w:rsid w:val="00B833A9"/>
    <w:rsid w:val="00BA06A8"/>
    <w:rsid w:val="00BC0793"/>
    <w:rsid w:val="00BC5425"/>
    <w:rsid w:val="00BC55EF"/>
    <w:rsid w:val="00C10C32"/>
    <w:rsid w:val="00C21073"/>
    <w:rsid w:val="00C363FE"/>
    <w:rsid w:val="00C40B16"/>
    <w:rsid w:val="00CD4573"/>
    <w:rsid w:val="00CE19E5"/>
    <w:rsid w:val="00D120CC"/>
    <w:rsid w:val="00D7588C"/>
    <w:rsid w:val="00D82B91"/>
    <w:rsid w:val="00D86631"/>
    <w:rsid w:val="00D904B9"/>
    <w:rsid w:val="00D95069"/>
    <w:rsid w:val="00DB6689"/>
    <w:rsid w:val="00DB7F39"/>
    <w:rsid w:val="00DD3B1E"/>
    <w:rsid w:val="00E11E02"/>
    <w:rsid w:val="00E34593"/>
    <w:rsid w:val="00E34948"/>
    <w:rsid w:val="00E748D8"/>
    <w:rsid w:val="00E80AD1"/>
    <w:rsid w:val="00E90758"/>
    <w:rsid w:val="00E96EE9"/>
    <w:rsid w:val="00E972AA"/>
    <w:rsid w:val="00EA3BA6"/>
    <w:rsid w:val="00ED64E2"/>
    <w:rsid w:val="00F22AAB"/>
    <w:rsid w:val="00F740FD"/>
    <w:rsid w:val="00FA08A6"/>
    <w:rsid w:val="00FA2E39"/>
    <w:rsid w:val="00FB6A75"/>
    <w:rsid w:val="00FC5151"/>
    <w:rsid w:val="00FD5F77"/>
    <w:rsid w:val="6CB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8"/>
    <customShpInfo spid="_x0000_s1037"/>
    <customShpInfo spid="_x0000_s1036"/>
    <customShpInfo spid="_x0000_s1123"/>
    <customShpInfo spid="_x0000_s1055"/>
    <customShpInfo spid="_x0000_s1058"/>
    <customShpInfo spid="_x0000_s1057"/>
    <customShpInfo spid="_x0000_s1056"/>
    <customShpInfo spid="_x0000_s1045"/>
    <customShpInfo spid="_x0000_s1044"/>
    <customShpInfo spid="_x0000_s1043"/>
    <customShpInfo spid="_x0000_s1059"/>
    <customShpInfo spid="_x0000_s1108"/>
    <customShpInfo spid="_x0000_s1099"/>
    <customShpInfo spid="_x0000_s1097"/>
    <customShpInfo spid="_x0000_s1098"/>
    <customShpInfo spid="_x0000_s1096"/>
    <customShpInfo spid="_x0000_s1121"/>
    <customShpInfo spid="_x0000_s1113"/>
    <customShpInfo spid="_x0000_s1116"/>
    <customShpInfo spid="_x0000_s1115"/>
    <customShpInfo spid="_x0000_s1114"/>
    <customShpInfo spid="_x0000_s1112"/>
    <customShpInfo spid="_x0000_s1111"/>
    <customShpInfo spid="_x0000_s1110"/>
    <customShpInfo spid="_x0000_s1117"/>
    <customShpInfo spid="_x0000_s111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1499</Words>
  <Characters>1683</Characters>
  <Lines>17</Lines>
  <Paragraphs>4</Paragraphs>
  <TotalTime>49</TotalTime>
  <ScaleCrop>false</ScaleCrop>
  <LinksUpToDate>false</LinksUpToDate>
  <CharactersWithSpaces>2241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2022-09-30T00:58:00Z</dcterms:created>
  <dc:creator>cfdfd</dc:creator>
  <cp:lastModifiedBy>湖南环境治理协会-资质部</cp:lastModifiedBy>
  <cp:lastPrinted>2019-09-20T08:22:00Z</cp:lastPrinted>
  <dcterms:modified xsi:type="dcterms:W3CDTF">2022-10-08T03:10:32Z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C2B7D26A1984439783140009416DDC45</vt:lpwstr>
  </property>
</Properties>
</file>